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8F" w:rsidRPr="00BA4E9E" w:rsidRDefault="00CC30B0" w:rsidP="00CC30B0">
      <w:pPr>
        <w:pStyle w:val="1"/>
        <w:ind w:left="710"/>
        <w:jc w:val="center"/>
        <w:rPr>
          <w:rFonts w:ascii="Times New Roman" w:hAnsi="Times New Roman"/>
          <w:sz w:val="28"/>
          <w:szCs w:val="28"/>
        </w:rPr>
      </w:pPr>
      <w:bookmarkStart w:id="0" w:name="_Toc336611728"/>
      <w:r>
        <w:rPr>
          <w:rFonts w:ascii="Times New Roman" w:hAnsi="Times New Roman"/>
          <w:sz w:val="28"/>
          <w:szCs w:val="28"/>
        </w:rPr>
        <w:t xml:space="preserve">13. </w:t>
      </w:r>
      <w:r w:rsidR="00AC578F" w:rsidRPr="00BA4E9E">
        <w:rPr>
          <w:rFonts w:ascii="Times New Roman" w:hAnsi="Times New Roman"/>
          <w:sz w:val="28"/>
          <w:szCs w:val="28"/>
        </w:rPr>
        <w:t>Платные услуги населению</w:t>
      </w:r>
      <w:bookmarkEnd w:id="0"/>
    </w:p>
    <w:p w:rsidR="00AC578F" w:rsidRPr="00A71582" w:rsidRDefault="00AC578F" w:rsidP="00AC578F">
      <w:pPr>
        <w:ind w:firstLine="708"/>
        <w:jc w:val="both"/>
        <w:rPr>
          <w:sz w:val="28"/>
          <w:szCs w:val="28"/>
        </w:rPr>
      </w:pPr>
      <w:r w:rsidRPr="002E20A7">
        <w:rPr>
          <w:sz w:val="28"/>
          <w:szCs w:val="28"/>
        </w:rPr>
        <w:t>В 20</w:t>
      </w:r>
      <w:r>
        <w:rPr>
          <w:sz w:val="28"/>
          <w:szCs w:val="28"/>
        </w:rPr>
        <w:t>1</w:t>
      </w:r>
      <w:r w:rsidR="00BD1EB4">
        <w:rPr>
          <w:sz w:val="28"/>
          <w:szCs w:val="28"/>
        </w:rPr>
        <w:t>3</w:t>
      </w:r>
      <w:r w:rsidRPr="002E20A7">
        <w:rPr>
          <w:sz w:val="28"/>
          <w:szCs w:val="28"/>
        </w:rPr>
        <w:t xml:space="preserve"> г. оказано  населению платных услуг на сумму </w:t>
      </w:r>
      <w:r w:rsidR="00BD1EB4">
        <w:rPr>
          <w:sz w:val="28"/>
          <w:szCs w:val="28"/>
        </w:rPr>
        <w:t xml:space="preserve">899,8 </w:t>
      </w:r>
      <w:r w:rsidRPr="002E20A7">
        <w:rPr>
          <w:sz w:val="28"/>
          <w:szCs w:val="28"/>
        </w:rPr>
        <w:t>млн. руб.</w:t>
      </w:r>
      <w:r>
        <w:rPr>
          <w:sz w:val="28"/>
          <w:szCs w:val="28"/>
        </w:rPr>
        <w:t xml:space="preserve"> (или в сопоставимых </w:t>
      </w:r>
      <w:r w:rsidR="00BD1EB4">
        <w:rPr>
          <w:sz w:val="28"/>
          <w:szCs w:val="28"/>
        </w:rPr>
        <w:t>ценах на 13,5</w:t>
      </w:r>
      <w:r w:rsidR="00363089">
        <w:rPr>
          <w:sz w:val="28"/>
          <w:szCs w:val="28"/>
        </w:rPr>
        <w:t>% больше, чем в 20</w:t>
      </w:r>
      <w:r w:rsidR="00BD1EB4">
        <w:rPr>
          <w:sz w:val="28"/>
          <w:szCs w:val="28"/>
        </w:rPr>
        <w:t>12</w:t>
      </w:r>
      <w:r>
        <w:rPr>
          <w:sz w:val="28"/>
          <w:szCs w:val="28"/>
        </w:rPr>
        <w:t>г.). Струк</w:t>
      </w:r>
      <w:r w:rsidRPr="00A71582">
        <w:rPr>
          <w:sz w:val="28"/>
          <w:szCs w:val="28"/>
        </w:rPr>
        <w:t xml:space="preserve">тура платных услуг не претерпевает значительных изменений, основными являются жилищно-коммунальное хозяйство </w:t>
      </w:r>
      <w:r w:rsidRPr="0044672A">
        <w:rPr>
          <w:sz w:val="28"/>
          <w:szCs w:val="28"/>
        </w:rPr>
        <w:t xml:space="preserve">– </w:t>
      </w:r>
      <w:r w:rsidR="00BD1EB4">
        <w:rPr>
          <w:sz w:val="28"/>
          <w:szCs w:val="28"/>
        </w:rPr>
        <w:t>82,8% (в 2012</w:t>
      </w:r>
      <w:r w:rsidRPr="0044672A">
        <w:rPr>
          <w:sz w:val="28"/>
          <w:szCs w:val="28"/>
        </w:rPr>
        <w:t xml:space="preserve"> году – </w:t>
      </w:r>
      <w:r w:rsidR="00BD1EB4">
        <w:rPr>
          <w:sz w:val="28"/>
          <w:szCs w:val="28"/>
        </w:rPr>
        <w:t>82,2</w:t>
      </w:r>
      <w:r w:rsidRPr="0044672A">
        <w:rPr>
          <w:sz w:val="28"/>
          <w:szCs w:val="28"/>
        </w:rPr>
        <w:t xml:space="preserve"> %), услуги</w:t>
      </w:r>
      <w:r w:rsidR="00FB7F10">
        <w:rPr>
          <w:sz w:val="28"/>
          <w:szCs w:val="28"/>
        </w:rPr>
        <w:t xml:space="preserve"> дополнительного об</w:t>
      </w:r>
      <w:r w:rsidR="00BD1EB4">
        <w:rPr>
          <w:sz w:val="28"/>
          <w:szCs w:val="28"/>
        </w:rPr>
        <w:t>разования 5,05% (в 2012 г. – 5,1</w:t>
      </w:r>
      <w:r w:rsidR="00FB7F10">
        <w:rPr>
          <w:sz w:val="28"/>
          <w:szCs w:val="28"/>
        </w:rPr>
        <w:t>8</w:t>
      </w:r>
      <w:r>
        <w:rPr>
          <w:sz w:val="28"/>
          <w:szCs w:val="28"/>
        </w:rPr>
        <w:t>%),</w:t>
      </w:r>
      <w:r w:rsidRPr="00A71582">
        <w:rPr>
          <w:sz w:val="28"/>
          <w:szCs w:val="28"/>
        </w:rPr>
        <w:t xml:space="preserve"> </w:t>
      </w:r>
      <w:r>
        <w:rPr>
          <w:sz w:val="28"/>
          <w:szCs w:val="28"/>
        </w:rPr>
        <w:t>санаторно-озд</w:t>
      </w:r>
      <w:r w:rsidR="00FB7F10">
        <w:rPr>
          <w:sz w:val="28"/>
          <w:szCs w:val="28"/>
        </w:rPr>
        <w:t>оровительные платные услуги</w:t>
      </w:r>
      <w:r w:rsidR="00BD1EB4">
        <w:rPr>
          <w:sz w:val="28"/>
          <w:szCs w:val="28"/>
        </w:rPr>
        <w:t>- 3,0 % (в 2012</w:t>
      </w:r>
      <w:r w:rsidR="00FB7F10">
        <w:rPr>
          <w:sz w:val="28"/>
          <w:szCs w:val="28"/>
        </w:rPr>
        <w:t>г. – 3</w:t>
      </w:r>
      <w:r w:rsidR="00BD1EB4">
        <w:rPr>
          <w:sz w:val="28"/>
          <w:szCs w:val="28"/>
        </w:rPr>
        <w:t>,2</w:t>
      </w:r>
      <w:r>
        <w:rPr>
          <w:sz w:val="28"/>
          <w:szCs w:val="28"/>
        </w:rPr>
        <w:t>%), бытовые платные услуги</w:t>
      </w:r>
      <w:r w:rsidRPr="00A71582">
        <w:rPr>
          <w:sz w:val="28"/>
          <w:szCs w:val="28"/>
        </w:rPr>
        <w:t xml:space="preserve"> –</w:t>
      </w:r>
      <w:r>
        <w:rPr>
          <w:sz w:val="28"/>
          <w:szCs w:val="28"/>
        </w:rPr>
        <w:t>0,2</w:t>
      </w:r>
      <w:r w:rsidR="00BD1EB4">
        <w:rPr>
          <w:sz w:val="28"/>
          <w:szCs w:val="28"/>
        </w:rPr>
        <w:t>3% (в 2012</w:t>
      </w:r>
      <w:r>
        <w:rPr>
          <w:sz w:val="28"/>
          <w:szCs w:val="28"/>
        </w:rPr>
        <w:t>-</w:t>
      </w:r>
      <w:r w:rsidRPr="00A71582">
        <w:rPr>
          <w:sz w:val="28"/>
          <w:szCs w:val="28"/>
        </w:rPr>
        <w:t xml:space="preserve"> </w:t>
      </w:r>
      <w:r>
        <w:rPr>
          <w:sz w:val="28"/>
          <w:szCs w:val="28"/>
        </w:rPr>
        <w:t>0,</w:t>
      </w:r>
      <w:r w:rsidR="00BD1EB4">
        <w:rPr>
          <w:sz w:val="28"/>
          <w:szCs w:val="28"/>
        </w:rPr>
        <w:t>24</w:t>
      </w:r>
      <w:r w:rsidRPr="00A71582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Pr="00A71582">
        <w:rPr>
          <w:sz w:val="28"/>
          <w:szCs w:val="28"/>
        </w:rPr>
        <w:t xml:space="preserve">. </w:t>
      </w:r>
      <w:proofErr w:type="gramStart"/>
      <w:r w:rsidRPr="00A71582">
        <w:rPr>
          <w:sz w:val="28"/>
          <w:szCs w:val="28"/>
        </w:rPr>
        <w:t>Среди  традиционных видов</w:t>
      </w:r>
      <w:r w:rsidRPr="005F045A">
        <w:rPr>
          <w:sz w:val="28"/>
          <w:szCs w:val="28"/>
        </w:rPr>
        <w:t xml:space="preserve"> </w:t>
      </w:r>
      <w:r w:rsidRPr="00A71582">
        <w:rPr>
          <w:sz w:val="28"/>
          <w:szCs w:val="28"/>
        </w:rPr>
        <w:t>бытовых услуг</w:t>
      </w:r>
      <w:r>
        <w:rPr>
          <w:sz w:val="28"/>
          <w:szCs w:val="28"/>
        </w:rPr>
        <w:t xml:space="preserve"> </w:t>
      </w:r>
      <w:r w:rsidRPr="00A71582">
        <w:rPr>
          <w:sz w:val="28"/>
          <w:szCs w:val="28"/>
        </w:rPr>
        <w:t xml:space="preserve"> (парикмахерские услуги, ремонт обуви, ремонт автотранспортных средств)  </w:t>
      </w:r>
      <w:r>
        <w:rPr>
          <w:sz w:val="28"/>
          <w:szCs w:val="28"/>
        </w:rPr>
        <w:t>дальнейшее развитие получают</w:t>
      </w:r>
      <w:r w:rsidRPr="00A71582">
        <w:rPr>
          <w:sz w:val="28"/>
          <w:szCs w:val="28"/>
        </w:rPr>
        <w:t>, такие как услуги такси, услуги сотовой связи, Интернета, медицинские</w:t>
      </w:r>
      <w:r>
        <w:rPr>
          <w:sz w:val="28"/>
          <w:szCs w:val="28"/>
        </w:rPr>
        <w:t xml:space="preserve">, услуги правового характера </w:t>
      </w:r>
      <w:r w:rsidRPr="00A71582">
        <w:rPr>
          <w:sz w:val="28"/>
          <w:szCs w:val="28"/>
        </w:rPr>
        <w:t xml:space="preserve"> и др. К 201</w:t>
      </w:r>
      <w:r w:rsidR="00BD1EB4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A71582">
        <w:rPr>
          <w:sz w:val="28"/>
          <w:szCs w:val="28"/>
        </w:rPr>
        <w:t xml:space="preserve">г. предполагается увеличить объем оказываемых услуг в действующих ценах </w:t>
      </w:r>
      <w:r>
        <w:rPr>
          <w:sz w:val="28"/>
          <w:szCs w:val="28"/>
        </w:rPr>
        <w:t xml:space="preserve">до </w:t>
      </w:r>
      <w:r w:rsidR="00BD1EB4">
        <w:rPr>
          <w:sz w:val="28"/>
          <w:szCs w:val="28"/>
        </w:rPr>
        <w:t>1205,8</w:t>
      </w:r>
      <w:r>
        <w:rPr>
          <w:sz w:val="28"/>
          <w:szCs w:val="28"/>
        </w:rPr>
        <w:t xml:space="preserve"> </w:t>
      </w:r>
      <w:r w:rsidR="00BD1EB4">
        <w:rPr>
          <w:sz w:val="28"/>
          <w:szCs w:val="28"/>
        </w:rPr>
        <w:t>млн. руб. (134 % к 2013</w:t>
      </w:r>
      <w:r>
        <w:rPr>
          <w:sz w:val="28"/>
          <w:szCs w:val="28"/>
        </w:rPr>
        <w:t xml:space="preserve"> г. по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варианту прогноза).</w:t>
      </w:r>
      <w:r w:rsidRPr="00A71582">
        <w:rPr>
          <w:sz w:val="28"/>
          <w:szCs w:val="28"/>
        </w:rPr>
        <w:t xml:space="preserve"> </w:t>
      </w:r>
      <w:proofErr w:type="gramEnd"/>
    </w:p>
    <w:p w:rsidR="00AC578F" w:rsidRPr="00A71582" w:rsidRDefault="00AC578F" w:rsidP="00AC578F">
      <w:pPr>
        <w:ind w:firstLine="708"/>
        <w:jc w:val="both"/>
        <w:rPr>
          <w:sz w:val="28"/>
          <w:szCs w:val="28"/>
        </w:rPr>
      </w:pPr>
      <w:r w:rsidRPr="00A71582">
        <w:rPr>
          <w:sz w:val="28"/>
          <w:szCs w:val="28"/>
        </w:rPr>
        <w:t>В целом, развитие потребительского рынка в городе будет проходить по пути:</w:t>
      </w:r>
    </w:p>
    <w:p w:rsidR="00AC578F" w:rsidRPr="00A71582" w:rsidRDefault="00AC578F" w:rsidP="00AC57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1582">
        <w:rPr>
          <w:sz w:val="28"/>
          <w:szCs w:val="28"/>
        </w:rPr>
        <w:t>совершенствование форм торгового обслуживания;</w:t>
      </w:r>
    </w:p>
    <w:p w:rsidR="00AC578F" w:rsidRPr="00A71582" w:rsidRDefault="00AC578F" w:rsidP="00AC57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1582">
        <w:rPr>
          <w:sz w:val="28"/>
          <w:szCs w:val="28"/>
        </w:rPr>
        <w:t>обеспечение прав граждан на безопасность и качество товаров и услуг;</w:t>
      </w:r>
    </w:p>
    <w:p w:rsidR="00AC578F" w:rsidRDefault="00AC578F" w:rsidP="00AC57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1582">
        <w:rPr>
          <w:sz w:val="28"/>
          <w:szCs w:val="28"/>
        </w:rPr>
        <w:t>обеспечение доступности потребительского рынка.</w:t>
      </w:r>
    </w:p>
    <w:p w:rsidR="006A4FDB" w:rsidRDefault="006A4FDB"/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578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2760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5EE9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6A16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DAF"/>
    <w:rsid w:val="00206F47"/>
    <w:rsid w:val="00207D2C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089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1A77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330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005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067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B3E"/>
    <w:rsid w:val="00AC3B90"/>
    <w:rsid w:val="00AC578F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1EB4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26C6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0B0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43E3"/>
    <w:rsid w:val="00DB774D"/>
    <w:rsid w:val="00DC0387"/>
    <w:rsid w:val="00DC0587"/>
    <w:rsid w:val="00DC1013"/>
    <w:rsid w:val="00DC10DF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2FD1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6AF3"/>
    <w:rsid w:val="00DF7132"/>
    <w:rsid w:val="00DF762F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660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CA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B7F10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57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5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boss</cp:lastModifiedBy>
  <cp:revision>7</cp:revision>
  <dcterms:created xsi:type="dcterms:W3CDTF">2013-07-19T11:50:00Z</dcterms:created>
  <dcterms:modified xsi:type="dcterms:W3CDTF">2014-07-23T08:28:00Z</dcterms:modified>
</cp:coreProperties>
</file>